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Default="00DF64E1" w:rsidP="00DF64E1">
      <w:pPr>
        <w:jc w:val="center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>
        <w:rPr>
          <w:sz w:val="24"/>
          <w:szCs w:val="24"/>
          <w:lang w:val="tt-RU"/>
        </w:rPr>
        <w:t>8 класс Тарих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0"/>
        <w:gridCol w:w="3571"/>
        <w:gridCol w:w="1701"/>
        <w:gridCol w:w="5203"/>
        <w:gridCol w:w="2671"/>
      </w:tblGrid>
      <w:tr w:rsidR="00CE27EE" w:rsidRPr="00E15727" w:rsidTr="00EF351D">
        <w:tc>
          <w:tcPr>
            <w:tcW w:w="560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35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5203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7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EF351D" w:rsidRPr="00EF351D" w:rsidTr="00EF351D">
        <w:tc>
          <w:tcPr>
            <w:tcW w:w="560" w:type="dxa"/>
          </w:tcPr>
          <w:p w:rsidR="00EF351D" w:rsidRPr="00E15727" w:rsidRDefault="00EF351D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3571" w:type="dxa"/>
          </w:tcPr>
          <w:p w:rsidR="00EF351D" w:rsidRDefault="00EF351D" w:rsidP="00904001">
            <w:pPr>
              <w:rPr>
                <w:sz w:val="24"/>
                <w:szCs w:val="24"/>
              </w:rPr>
            </w:pPr>
            <w:r w:rsidRPr="008330CA">
              <w:rPr>
                <w:b/>
                <w:sz w:val="24"/>
                <w:szCs w:val="24"/>
              </w:rPr>
              <w:t>Обострение социальных противоречий.</w:t>
            </w:r>
            <w:r w:rsidRPr="00B60A59">
              <w:rPr>
                <w:sz w:val="24"/>
                <w:szCs w:val="24"/>
              </w:rPr>
              <w:t xml:space="preserve"> </w:t>
            </w:r>
            <w:r w:rsidRPr="008330CA">
              <w:rPr>
                <w:b/>
                <w:sz w:val="24"/>
                <w:szCs w:val="24"/>
              </w:rPr>
              <w:t>Восстание под предводительством Емельяна Пугачева</w:t>
            </w:r>
            <w:r>
              <w:rPr>
                <w:b/>
                <w:sz w:val="24"/>
                <w:szCs w:val="24"/>
              </w:rPr>
              <w:t>.</w:t>
            </w:r>
            <w:r w:rsidRPr="00B60A59">
              <w:rPr>
                <w:i/>
                <w:sz w:val="24"/>
                <w:szCs w:val="24"/>
              </w:rPr>
              <w:t xml:space="preserve"> Чумной бунт в Москве.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B60A59">
              <w:rPr>
                <w:i/>
                <w:sz w:val="24"/>
                <w:szCs w:val="24"/>
              </w:rPr>
              <w:t>Антидворянский</w:t>
            </w:r>
            <w:proofErr w:type="spellEnd"/>
            <w:r w:rsidRPr="00B60A59">
              <w:rPr>
                <w:i/>
                <w:sz w:val="24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B60A59">
              <w:rPr>
                <w:sz w:val="24"/>
                <w:szCs w:val="24"/>
              </w:rPr>
              <w:t xml:space="preserve"> Влияние восстания на внутреннюю политику и развитие общественной мысли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proofErr w:type="gramStart"/>
            <w:r w:rsidRPr="006A0A3E">
              <w:rPr>
                <w:b/>
                <w:sz w:val="24"/>
                <w:szCs w:val="24"/>
                <w:lang w:val="tt-RU"/>
              </w:rPr>
              <w:t xml:space="preserve">( </w:t>
            </w:r>
            <w:proofErr w:type="gramEnd"/>
            <w:r w:rsidRPr="006A0A3E">
              <w:rPr>
                <w:b/>
                <w:sz w:val="24"/>
                <w:szCs w:val="24"/>
                <w:lang w:val="tt-RU"/>
              </w:rPr>
              <w:t>Социаль каршылыкларның кискенләшүе. Пугачев восстаниесе)</w:t>
            </w:r>
          </w:p>
        </w:tc>
        <w:tc>
          <w:tcPr>
            <w:tcW w:w="1701" w:type="dxa"/>
          </w:tcPr>
          <w:p w:rsidR="00EF351D" w:rsidRPr="00E15727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Понедельник</w:t>
            </w:r>
          </w:p>
        </w:tc>
        <w:tc>
          <w:tcPr>
            <w:tcW w:w="5203" w:type="dxa"/>
          </w:tcPr>
          <w:p w:rsidR="00EF351D" w:rsidRDefault="00EF351D" w:rsidP="0058234C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EF351D" w:rsidRDefault="00EF351D" w:rsidP="00EF351D">
            <w:pPr>
              <w:ind w:left="720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</w:p>
          <w:p w:rsidR="00EF351D" w:rsidRPr="00EF351D" w:rsidRDefault="00EF351D" w:rsidP="00EF351D">
            <w:pPr>
              <w:numPr>
                <w:ilvl w:val="0"/>
                <w:numId w:val="1"/>
              </w:num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EF351D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П.21 укырга</w:t>
            </w:r>
          </w:p>
          <w:p w:rsidR="00EF351D" w:rsidRPr="00EF351D" w:rsidRDefault="00EF351D" w:rsidP="00EF351D">
            <w:pPr>
              <w:numPr>
                <w:ilvl w:val="0"/>
                <w:numId w:val="1"/>
              </w:num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hyperlink r:id="rId6" w:history="1">
              <w:r w:rsidRPr="00EF351D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https://resh.edu.ru/subject/lesson/2538/main/</w:t>
              </w:r>
            </w:hyperlink>
            <w:r w:rsidRPr="00EF351D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 видеоурок</w:t>
            </w:r>
          </w:p>
          <w:p w:rsidR="00EF351D" w:rsidRPr="00E15727" w:rsidRDefault="00EF351D" w:rsidP="00EF351D">
            <w:pP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EF351D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Дәфтәргә восстаниенең сәбәпләрен язарга</w:t>
            </w:r>
          </w:p>
        </w:tc>
        <w:tc>
          <w:tcPr>
            <w:tcW w:w="2671" w:type="dxa"/>
          </w:tcPr>
          <w:p w:rsidR="00EF351D" w:rsidRDefault="00EF351D" w:rsidP="00332730">
            <w:pPr>
              <w:rPr>
                <w:lang w:val="tt-RU"/>
              </w:rPr>
            </w:pPr>
          </w:p>
          <w:p w:rsidR="00EF351D" w:rsidRPr="00EF351D" w:rsidRDefault="00EF351D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Почтага салган тестны эшләп җибәрергә.</w:t>
            </w:r>
          </w:p>
          <w:p w:rsidR="00EF351D" w:rsidRPr="00CE27EE" w:rsidRDefault="00EF351D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  <w:tr w:rsidR="00EF351D" w:rsidRPr="00EF351D" w:rsidTr="00EF351D">
        <w:tc>
          <w:tcPr>
            <w:tcW w:w="560" w:type="dxa"/>
          </w:tcPr>
          <w:p w:rsidR="00EF351D" w:rsidRPr="00E15727" w:rsidRDefault="00EF351D" w:rsidP="00332730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3571" w:type="dxa"/>
          </w:tcPr>
          <w:p w:rsidR="00EF351D" w:rsidRPr="00B4601D" w:rsidRDefault="00EF351D" w:rsidP="00904001">
            <w:pPr>
              <w:rPr>
                <w:b/>
                <w:sz w:val="24"/>
                <w:szCs w:val="24"/>
                <w:lang w:val="tt-RU"/>
              </w:rPr>
            </w:pPr>
            <w:r w:rsidRPr="00B4601D">
              <w:rPr>
                <w:b/>
                <w:iCs/>
                <w:sz w:val="24"/>
                <w:szCs w:val="24"/>
              </w:rPr>
              <w:t>Народы Волго-Уральского региона в социальных движениях и восстаниях начала XVIII в.</w:t>
            </w:r>
            <w:r w:rsidRPr="00B4601D">
              <w:rPr>
                <w:i/>
                <w:iCs/>
                <w:sz w:val="24"/>
                <w:szCs w:val="24"/>
              </w:rPr>
              <w:t xml:space="preserve"> Татары и народы Волго-Уральского региона в Пугачевском восстании.</w:t>
            </w:r>
            <w:r w:rsidRPr="00B4601D">
              <w:rPr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9D6C59">
              <w:rPr>
                <w:b/>
                <w:i/>
                <w:iCs/>
                <w:sz w:val="24"/>
                <w:szCs w:val="24"/>
                <w:lang w:val="tt-RU"/>
              </w:rPr>
              <w:t>(</w:t>
            </w:r>
            <w:r w:rsidRPr="009D6C59">
              <w:rPr>
                <w:b/>
                <w:iCs/>
                <w:sz w:val="24"/>
                <w:szCs w:val="24"/>
                <w:lang w:val="tt-RU"/>
              </w:rPr>
              <w:t>Идел –Урал төбәгенең 18 нче гасырда социаль хәрәкәтләрдә һәм восстаниеләрдә катнашуы)</w:t>
            </w:r>
          </w:p>
        </w:tc>
        <w:tc>
          <w:tcPr>
            <w:tcW w:w="1701" w:type="dxa"/>
          </w:tcPr>
          <w:p w:rsidR="00EF351D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Среда</w:t>
            </w:r>
          </w:p>
        </w:tc>
        <w:tc>
          <w:tcPr>
            <w:tcW w:w="5203" w:type="dxa"/>
          </w:tcPr>
          <w:p w:rsidR="00EF351D" w:rsidRDefault="00EF351D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История России. 8 кл. </w:t>
            </w:r>
            <w:r w:rsidRPr="00CE27EE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2 ч. Н.М.Арсентьев, А.А.Данилов; под ред. А.В.Торкунова. – М. : Просвещение, 2018.</w:t>
            </w:r>
          </w:p>
          <w:p w:rsidR="00EF351D" w:rsidRDefault="00EF351D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  <w:p w:rsidR="00EF351D" w:rsidRDefault="00EF351D" w:rsidP="00975F1B">
            <w:pPr>
              <w:pStyle w:val="a3"/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1.Учебник История Татарстана и татарского народа п.</w:t>
            </w:r>
            <w:r w:rsidRPr="00EF351D">
              <w:rPr>
                <w:rFonts w:ascii="Tahoma" w:hAnsi="Tahoma" w:cs="Tahoma"/>
                <w:sz w:val="24"/>
                <w:szCs w:val="24"/>
                <w:lang w:val="tt-RU"/>
              </w:rPr>
              <w:t xml:space="preserve">4 </w:t>
            </w:r>
            <w:hyperlink r:id="rId8" w:anchor="/" w:history="1">
              <w:r w:rsidRPr="00EF351D">
                <w:rPr>
                  <w:rFonts w:ascii="Tahoma" w:hAnsi="Tahoma" w:cs="Tahoma"/>
                  <w:color w:val="0000FF"/>
                  <w:u w:val="single"/>
                </w:rPr>
                <w:t>http://ebook.tatar/books/istoriya-8#/</w:t>
              </w:r>
            </w:hyperlink>
          </w:p>
          <w:p w:rsidR="00EF351D" w:rsidRDefault="00EF351D" w:rsidP="00975F1B">
            <w:pPr>
              <w:pStyle w:val="a3"/>
            </w:pPr>
          </w:p>
          <w:p w:rsidR="00EF351D" w:rsidRPr="00EF351D" w:rsidRDefault="00EF351D" w:rsidP="00EF351D">
            <w:pPr>
              <w:spacing w:after="200" w:line="276" w:lineRule="auto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 w:rsidRPr="00EF351D">
              <w:rPr>
                <w:rFonts w:eastAsiaTheme="minorHAnsi"/>
                <w:bCs w:val="0"/>
                <w:sz w:val="24"/>
                <w:szCs w:val="24"/>
                <w:lang w:val="tt-RU"/>
              </w:rPr>
              <w:t>Кон.карта “Восстание под предводител</w:t>
            </w:r>
            <w:r w:rsidRPr="00EF351D">
              <w:rPr>
                <w:rFonts w:eastAsiaTheme="minorHAnsi"/>
                <w:bCs w:val="0"/>
                <w:sz w:val="24"/>
                <w:szCs w:val="24"/>
              </w:rPr>
              <w:t>ь</w:t>
            </w:r>
            <w:r w:rsidRPr="00EF351D">
              <w:rPr>
                <w:rFonts w:eastAsiaTheme="minorHAnsi"/>
                <w:bCs w:val="0"/>
                <w:sz w:val="24"/>
                <w:szCs w:val="24"/>
                <w:lang w:val="tt-RU"/>
              </w:rPr>
              <w:t>ством Е.И.Пугачева”</w:t>
            </w:r>
          </w:p>
          <w:p w:rsidR="00EF351D" w:rsidRPr="00EF351D" w:rsidRDefault="00EF351D" w:rsidP="00975F1B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bookmarkStart w:id="0" w:name="_GoBack"/>
            <w:bookmarkEnd w:id="0"/>
          </w:p>
        </w:tc>
        <w:tc>
          <w:tcPr>
            <w:tcW w:w="2671" w:type="dxa"/>
          </w:tcPr>
          <w:p w:rsidR="00EF351D" w:rsidRDefault="00EF351D" w:rsidP="0033273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Дворяннарга бирелгән өстенлекләрне язарга.</w:t>
            </w:r>
          </w:p>
          <w:p w:rsidR="00EF351D" w:rsidRPr="00EF351D" w:rsidRDefault="00EF351D" w:rsidP="00EF351D">
            <w:pPr>
              <w:rPr>
                <w:bCs w:val="0"/>
                <w:sz w:val="24"/>
                <w:szCs w:val="24"/>
              </w:rPr>
            </w:pPr>
            <w:r>
              <w:rPr>
                <w:bCs w:val="0"/>
                <w:sz w:val="24"/>
                <w:szCs w:val="24"/>
              </w:rPr>
              <w:t xml:space="preserve"> ЗАДАНИЕ</w:t>
            </w:r>
          </w:p>
          <w:p w:rsidR="00EF351D" w:rsidRPr="00EF351D" w:rsidRDefault="00EF351D" w:rsidP="00EF351D">
            <w:pPr>
              <w:rPr>
                <w:bCs w:val="0"/>
                <w:sz w:val="24"/>
                <w:szCs w:val="24"/>
              </w:rPr>
            </w:pPr>
            <w:r w:rsidRPr="00EF351D">
              <w:rPr>
                <w:bCs w:val="0"/>
                <w:sz w:val="24"/>
                <w:szCs w:val="24"/>
              </w:rPr>
              <w:t>Почему</w:t>
            </w:r>
            <w:proofErr w:type="gramStart"/>
            <w:r w:rsidRPr="00EF351D">
              <w:rPr>
                <w:bCs w:val="0"/>
                <w:sz w:val="24"/>
                <w:szCs w:val="24"/>
              </w:rPr>
              <w:t xml:space="preserve"> ,</w:t>
            </w:r>
            <w:proofErr w:type="gramEnd"/>
            <w:r w:rsidRPr="00EF351D">
              <w:rPr>
                <w:bCs w:val="0"/>
                <w:sz w:val="24"/>
                <w:szCs w:val="24"/>
              </w:rPr>
              <w:t xml:space="preserve"> на ваш взгляд, Среднее Поволжье стало одним из основных районов пугачёвщины?</w:t>
            </w:r>
          </w:p>
          <w:p w:rsidR="00EF351D" w:rsidRPr="00EF351D" w:rsidRDefault="00EF351D" w:rsidP="00332730">
            <w:pPr>
              <w:rPr>
                <w:bCs w:val="0"/>
                <w:sz w:val="24"/>
                <w:szCs w:val="24"/>
              </w:rPr>
            </w:pPr>
          </w:p>
          <w:p w:rsidR="00EF351D" w:rsidRPr="007033FC" w:rsidRDefault="00EF351D" w:rsidP="00332730">
            <w:pPr>
              <w:rPr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9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8A4BFE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8A4BFE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>
              <w:rPr>
                <w:bCs w:val="0"/>
                <w:sz w:val="24"/>
                <w:szCs w:val="24"/>
                <w:lang w:val="tt-RU"/>
              </w:rPr>
              <w:t xml:space="preserve">  яки </w:t>
            </w:r>
            <w:r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салырга.</w:t>
            </w: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527AE"/>
    <w:multiLevelType w:val="hybridMultilevel"/>
    <w:tmpl w:val="B3346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574004"/>
    <w:rsid w:val="0058234C"/>
    <w:rsid w:val="006C11D7"/>
    <w:rsid w:val="007033FC"/>
    <w:rsid w:val="00874877"/>
    <w:rsid w:val="00975F1B"/>
    <w:rsid w:val="00CE27EE"/>
    <w:rsid w:val="00DF64E1"/>
    <w:rsid w:val="00ED21E3"/>
    <w:rsid w:val="00EF3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92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3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book.tatar/books/istoriya-8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2538/main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891727224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10</cp:revision>
  <dcterms:created xsi:type="dcterms:W3CDTF">2020-03-26T08:59:00Z</dcterms:created>
  <dcterms:modified xsi:type="dcterms:W3CDTF">2020-04-23T11:44:00Z</dcterms:modified>
</cp:coreProperties>
</file>